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6B4" w:rsidRDefault="006366B4" w:rsidP="006366B4">
      <w:pPr>
        <w:spacing w:after="0" w:line="240" w:lineRule="auto"/>
        <w:jc w:val="right"/>
      </w:pPr>
      <w:r w:rsidRPr="00F6102B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</w:t>
      </w:r>
    </w:p>
    <w:p w:rsidR="006366B4" w:rsidRDefault="006366B4" w:rsidP="006366B4">
      <w:pPr>
        <w:spacing w:after="0" w:line="240" w:lineRule="auto"/>
        <w:jc w:val="center"/>
      </w:pPr>
      <w:r w:rsidRPr="00F6102B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 исполнения расходов областного бюджета за 20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22 </w:t>
      </w:r>
      <w:r w:rsidRPr="00F6102B">
        <w:rPr>
          <w:rFonts w:ascii="Times New Roman" w:eastAsia="Times New Roman" w:hAnsi="Times New Roman" w:cs="Times New Roman"/>
          <w:b/>
          <w:bCs/>
          <w:sz w:val="28"/>
          <w:szCs w:val="28"/>
        </w:rPr>
        <w:t>год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6102B">
        <w:rPr>
          <w:rFonts w:ascii="Times New Roman" w:eastAsia="Times New Roman" w:hAnsi="Times New Roman" w:cs="Times New Roman"/>
          <w:b/>
          <w:bCs/>
          <w:sz w:val="28"/>
          <w:szCs w:val="28"/>
        </w:rPr>
        <w:t>в разрезе разделов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</w:t>
      </w:r>
      <w:r w:rsidRPr="00F6102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подразделов </w:t>
      </w:r>
    </w:p>
    <w:p w:rsidR="006366B4" w:rsidRDefault="006366B4" w:rsidP="006366B4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</w:t>
      </w:r>
      <w:r w:rsidRPr="00F6102B">
        <w:rPr>
          <w:rFonts w:ascii="Times New Roman" w:eastAsia="Times New Roman" w:hAnsi="Times New Roman" w:cs="Times New Roman"/>
          <w:sz w:val="28"/>
          <w:szCs w:val="28"/>
        </w:rPr>
        <w:t>тыс. рублей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</w:p>
    <w:tbl>
      <w:tblPr>
        <w:tblW w:w="16048" w:type="dxa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999"/>
        <w:gridCol w:w="677"/>
        <w:gridCol w:w="1308"/>
        <w:gridCol w:w="1559"/>
        <w:gridCol w:w="1418"/>
        <w:gridCol w:w="1275"/>
        <w:gridCol w:w="638"/>
        <w:gridCol w:w="735"/>
        <w:gridCol w:w="773"/>
        <w:gridCol w:w="1256"/>
        <w:gridCol w:w="1276"/>
        <w:gridCol w:w="1134"/>
      </w:tblGrid>
      <w:tr w:rsidR="007932EF" w:rsidRPr="004C74A1" w:rsidTr="00460CC9">
        <w:trPr>
          <w:trHeight w:val="679"/>
        </w:trPr>
        <w:tc>
          <w:tcPr>
            <w:tcW w:w="3999" w:type="dxa"/>
            <w:vMerge w:val="restart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раздела, подраздела расходов</w:t>
            </w:r>
          </w:p>
        </w:tc>
        <w:tc>
          <w:tcPr>
            <w:tcW w:w="677" w:type="dxa"/>
            <w:vMerge w:val="restart"/>
            <w:vAlign w:val="center"/>
          </w:tcPr>
          <w:p w:rsidR="007932EF" w:rsidRPr="00460CC9" w:rsidRDefault="00460CC9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 разд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ла, </w:t>
            </w:r>
            <w:r w:rsidR="007932EF"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подра</w:t>
            </w:r>
            <w:r w:rsidR="007932EF"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</w:t>
            </w:r>
            <w:r w:rsidR="007932EF"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дела</w:t>
            </w:r>
          </w:p>
        </w:tc>
        <w:tc>
          <w:tcPr>
            <w:tcW w:w="1308" w:type="dxa"/>
            <w:vMerge w:val="restart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назначения на 2022 год (с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гласно Закону о бюджете)</w:t>
            </w:r>
          </w:p>
        </w:tc>
        <w:tc>
          <w:tcPr>
            <w:tcW w:w="1559" w:type="dxa"/>
            <w:vMerge w:val="restart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назн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чения на 2022 год (согласно отчету минфина области) (СБР)</w:t>
            </w:r>
          </w:p>
        </w:tc>
        <w:tc>
          <w:tcPr>
            <w:tcW w:w="1418" w:type="dxa"/>
            <w:vMerge w:val="restart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Лимиты бю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жетных обяз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тельств (ЛБО) на 2022 год</w:t>
            </w:r>
          </w:p>
        </w:tc>
        <w:tc>
          <w:tcPr>
            <w:tcW w:w="1275" w:type="dxa"/>
            <w:vMerge w:val="restart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Исполнено</w:t>
            </w:r>
          </w:p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 2022 год</w:t>
            </w:r>
          </w:p>
        </w:tc>
        <w:tc>
          <w:tcPr>
            <w:tcW w:w="2146" w:type="dxa"/>
            <w:gridSpan w:val="3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Процент исполнения</w:t>
            </w:r>
          </w:p>
        </w:tc>
        <w:tc>
          <w:tcPr>
            <w:tcW w:w="3666" w:type="dxa"/>
            <w:gridSpan w:val="3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Сумма отклонения</w:t>
            </w:r>
            <w:proofErr w:type="gramStart"/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(+/-)</w:t>
            </w:r>
            <w:proofErr w:type="gramEnd"/>
          </w:p>
        </w:tc>
      </w:tr>
      <w:tr w:rsidR="007932EF" w:rsidRPr="004C74A1" w:rsidTr="00460CC9">
        <w:trPr>
          <w:trHeight w:val="523"/>
        </w:trPr>
        <w:tc>
          <w:tcPr>
            <w:tcW w:w="3999" w:type="dxa"/>
            <w:vMerge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77" w:type="dxa"/>
            <w:vMerge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08" w:type="dxa"/>
            <w:vMerge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чений закона</w:t>
            </w:r>
          </w:p>
        </w:tc>
        <w:tc>
          <w:tcPr>
            <w:tcW w:w="735" w:type="dxa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назн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</w:t>
            </w: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чений СБР</w:t>
            </w:r>
          </w:p>
        </w:tc>
        <w:tc>
          <w:tcPr>
            <w:tcW w:w="773" w:type="dxa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ЛБО</w:t>
            </w:r>
          </w:p>
        </w:tc>
        <w:tc>
          <w:tcPr>
            <w:tcW w:w="1256" w:type="dxa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назначений закона</w:t>
            </w:r>
          </w:p>
        </w:tc>
        <w:tc>
          <w:tcPr>
            <w:tcW w:w="1276" w:type="dxa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назначений СБР</w:t>
            </w:r>
          </w:p>
        </w:tc>
        <w:tc>
          <w:tcPr>
            <w:tcW w:w="1134" w:type="dxa"/>
            <w:vAlign w:val="center"/>
          </w:tcPr>
          <w:p w:rsidR="007932EF" w:rsidRPr="00460CC9" w:rsidRDefault="007932EF" w:rsidP="00460C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60CC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ЛБО</w:t>
            </w:r>
          </w:p>
        </w:tc>
      </w:tr>
    </w:tbl>
    <w:p w:rsidR="00120B7B" w:rsidRPr="00120B7B" w:rsidRDefault="00120B7B" w:rsidP="00120B7B">
      <w:pPr>
        <w:spacing w:after="0" w:line="240" w:lineRule="auto"/>
        <w:rPr>
          <w:sz w:val="2"/>
          <w:szCs w:val="2"/>
        </w:rPr>
      </w:pPr>
    </w:p>
    <w:tbl>
      <w:tblPr>
        <w:tblW w:w="16048" w:type="dxa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999"/>
        <w:gridCol w:w="677"/>
        <w:gridCol w:w="1308"/>
        <w:gridCol w:w="1559"/>
        <w:gridCol w:w="1418"/>
        <w:gridCol w:w="1275"/>
        <w:gridCol w:w="638"/>
        <w:gridCol w:w="735"/>
        <w:gridCol w:w="773"/>
        <w:gridCol w:w="1256"/>
        <w:gridCol w:w="1276"/>
        <w:gridCol w:w="1134"/>
      </w:tblGrid>
      <w:tr w:rsidR="004C74A1" w:rsidRPr="004C74A1" w:rsidTr="004F745E">
        <w:trPr>
          <w:trHeight w:val="156"/>
          <w:tblHeader/>
        </w:trPr>
        <w:tc>
          <w:tcPr>
            <w:tcW w:w="3999" w:type="dxa"/>
          </w:tcPr>
          <w:p w:rsidR="004C74A1" w:rsidRPr="007932EF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932E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</w:t>
            </w:r>
          </w:p>
        </w:tc>
        <w:tc>
          <w:tcPr>
            <w:tcW w:w="677" w:type="dxa"/>
          </w:tcPr>
          <w:p w:rsidR="004C74A1" w:rsidRPr="007932EF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932E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2</w:t>
            </w:r>
          </w:p>
        </w:tc>
        <w:tc>
          <w:tcPr>
            <w:tcW w:w="1308" w:type="dxa"/>
          </w:tcPr>
          <w:p w:rsidR="004C74A1" w:rsidRPr="007932EF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932E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4C74A1" w:rsidRPr="007932EF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932E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:rsidR="004C74A1" w:rsidRPr="007932EF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932E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4C74A1" w:rsidRPr="007932EF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932E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6</w:t>
            </w:r>
          </w:p>
        </w:tc>
        <w:tc>
          <w:tcPr>
            <w:tcW w:w="638" w:type="dxa"/>
          </w:tcPr>
          <w:p w:rsidR="004C74A1" w:rsidRPr="007932EF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932E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7</w:t>
            </w:r>
          </w:p>
        </w:tc>
        <w:tc>
          <w:tcPr>
            <w:tcW w:w="735" w:type="dxa"/>
          </w:tcPr>
          <w:p w:rsidR="004C74A1" w:rsidRPr="007932EF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932E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8</w:t>
            </w:r>
          </w:p>
        </w:tc>
        <w:tc>
          <w:tcPr>
            <w:tcW w:w="773" w:type="dxa"/>
          </w:tcPr>
          <w:p w:rsidR="004C74A1" w:rsidRPr="007932EF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932E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9</w:t>
            </w:r>
          </w:p>
        </w:tc>
        <w:tc>
          <w:tcPr>
            <w:tcW w:w="1256" w:type="dxa"/>
          </w:tcPr>
          <w:p w:rsidR="004C74A1" w:rsidRPr="007932EF" w:rsidRDefault="00460CC9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4C74A1" w:rsidRPr="007932EF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932E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4C74A1" w:rsidRPr="007932EF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</w:pPr>
            <w:r w:rsidRPr="007932EF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12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6 993 182,6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6 495 715,3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3 287 878,6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3 167 333,8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45,3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48,8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96,3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-3 825 848,8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-3 328 381,5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-120 544,8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ниципального образования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5 647,5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5 647,5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5 647,5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5 329,5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94,4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94,4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94,4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-318,0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-318,0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-318,0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законодательных (пре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ставительных) органов государственной вл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сти и представительных органов муниц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пальных образований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213 152,6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213 152,6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213 152,6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213 104,7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-47,9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-47,9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-47,9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ской Федерации, высших исполнительных органов государственной власти субъектов Российской Федерации, местных админис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раций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228 341,3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243 519,9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243 519,9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241 759,7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13 418,4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-1 760,2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-1 760,2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493 858,5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494 555,1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494 555,1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494 264,3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405,8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-290,8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-290,8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логовых и таможенных органов и органов финансового (финансово-бюджетного) на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зора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246 837,7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276 058,5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276 058,5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271 275,3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24 437,6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-4 783,2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-4 783,2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проведения выборов и рефере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думов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52 662,2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52 662,2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52 662,2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52 659,7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224 146,0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42 672,3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-224 146,0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-42 672,3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77 734,8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77 734,8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77 094,8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77 046,3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-688,5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-688,5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-48,5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5 450 802,0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5 089 712,4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1 925 188,0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1 811 894,3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33,2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35,6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94,1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-3 638 907,7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-3 277 818,1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-113 293,7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103 511,9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186 229,2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186 229,2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185 934,3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179,6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82 422,4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-294,9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-294,9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92 511,9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178 229,2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178 229,2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177 934,3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192,3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85 422,4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-294,9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-294,9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подготовка экономики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0204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Другие в</w:t>
            </w:r>
            <w:r w:rsidR="00002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опросы в </w:t>
            </w:r>
            <w:r w:rsidR="008235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области</w:t>
            </w:r>
            <w:r w:rsidR="0000213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национальной об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ороны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0209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-3 000,0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</w:t>
            </w: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Ь</w:t>
            </w: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НОСТЬ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890 459,7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902 372,7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902 372,7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902 181,6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101,3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11 721,9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-191,1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-191,1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0304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105 438,2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105 438,2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105 438,2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105 408,4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-29,8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-29,8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-29,8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Гражданская оборона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1 000,0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чайных ситуаций природного и техногенного характера, пожарная безопасность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784 021,5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795 934,5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795 934,5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795 773,2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101,5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11 751,7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-161,3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-161,3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29 968 408,4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30 478 879,0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30 478 877,8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30 160 170,7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191 762,3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-318 708,3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-318 707,1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778 564,4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798 155,8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798 155,6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798 155,1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19 590,7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-0,7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-0,5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236 349,2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236 349,2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236 349,2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200 339,1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84,8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-36 010,1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-36 010,1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-36 010,1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0404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10 184,9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10 024,4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10 024,4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10 024,3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-160,6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5 018 233,9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5 037 462,6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5 037 462,1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4 976 502,2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98,8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98,8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-41 731,7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-60 960,4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-60 959,9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0406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44 487,0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36 677,1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36 677,1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36 676,9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82,4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-7 810,1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0407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458 926,4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451 402,1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451 402,0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450 709,5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-8 216,9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-692,6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-692,5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1 640 822,2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1 635 036,8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1 635 036,8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1 633 973,7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-6 848,5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-1 063,1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-1 063,1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18 608 242,7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19 103 489,4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19 103 489,2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18 914 290,5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306 047,8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-189 198,9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-189 198,7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837 455,5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832 917,1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832 916,9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809 666,2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96,7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97,2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-27 789,3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-23 250,9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-23 250,7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2 335 142,2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2 337 364,5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2 337 364,5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2 329 833,2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-5 309,0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-7 531,3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-7 531,3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</w:t>
            </w: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</w:t>
            </w: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ЗЯЙСТВО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5 480 982,6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5 498 279,1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5 498 279,1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5 422 096,1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98,6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-58 886,5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-76 183,0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-76 183,0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2 169 048,2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2 169 048,2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2 169 048,2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2 154 863,0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-14 185,2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-14 185,2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-14 185,2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2 083 955,5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2 076 285,5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2 076 285,5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2 015 417,9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96,7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97,1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97,1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-68 537,6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-60 867,6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-60 867,6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648 964,2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648 964,2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648 964,2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648 963,3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-0,9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579 014,7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603 981,2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603 981,2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602 851,9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104,1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23 837,2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-1 129,3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-1 129,3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482 338,8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492 029,4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492 029,4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481 815,2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-523,6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-10 214,2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-10 214,2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0601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100 603,0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100 589,7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100 589,7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100 589,5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-13,5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0603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64 460,6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64 503,3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64 503,3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64 419,2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-41,4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-84,1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-84,1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охраны окружа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щей среды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317 275,2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326 936,4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326 936,4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316 806,5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96,9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96,9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-468,7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-10 129,9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-10 129,9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28 354 176,2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28 321 616,4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28 319 880,7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28 052 692,1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-301 484,1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-268 924,3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-267 188,6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Дошкольное образование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5 515 398,0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5 515 398,0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5 515 262,1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5 401 564,4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97,9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-113 833,6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-113 833,6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-113 697,7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18 365 356,7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18 328 101,3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18 326 501,8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18 182 177,4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-183 179,3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-145 923,9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-144 324,4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453 726,7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452 563,5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452 563,5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452 019,5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-1 707,2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-544,0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-544,0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0704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3 125 347,0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3 131 820,3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3 131 820,0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3 129 778,8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100,1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4 431,8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-2 041,5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-2 041,2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Профессиональная подготовка, переподг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товка и повышение квалификации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0705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32 084,7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30 333,9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30 333,9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30 289,6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94,4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-1 795,1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-44,3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-44,3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 образование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0706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96 258,5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94 846,4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94 846,4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94 842,1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98,5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-1 416,4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-4,3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-4,3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426 134,9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419 473,6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419 473,6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418 496,6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-7 638,3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-977,0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-977,0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339 869,7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349 079,4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349 079,4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343 523,7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101,1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3 654,0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-5 555,7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-5 555,7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2 375 111,8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2 378 044,1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2 378 044,0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2 359 647,9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-15 463,9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-18 396,2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-18 396,1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2 266 817,6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2 264 492,7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2 264 492,6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2 247 116,9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-19 700,7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-17 375,8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-17 375,7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38 000,0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38 000,0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38 000,0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37 393,8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98,4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-606,2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-606,2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-606,2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тографии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70 294,2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75 551,4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75 551,4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75 137,2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4 843,0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-414,2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-414,2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13 647 178,8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13 953 260,0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13 953 228,7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13 898 457,9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251 279,1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-54 802,1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-54 770,8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0901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4 263 101,7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4 254 682,3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4 254 682,3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4 254 459,6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-8 642,1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-222,7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-222,7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1 219 640,4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1 219 805,1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1 219 805,1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1 219 426,6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-213,8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-378,5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-378,5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0903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73 078,0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73 078,0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73 078,0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73 077,7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-0,3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-0,3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-0,3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0904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204 398,8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215 865,7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215 865,7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215 863,2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11 464,4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-2,5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0905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97 260,6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97 260,6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97 260,6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96 980,3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-280,3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-280,3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-280,3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Заготовка, переработка, хранение и обесп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чение безопасности донорской крови и ее компонентов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0906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241 979,0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241 873,5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241 842,4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241 842,3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-136,7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-31,2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7 547 720,3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7 850 694,8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7 850 694,6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7 796 808,2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103,3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249 087,9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-53 886,6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-53 886,4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38 770 185,2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38 688 018,5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38 622 899,1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38 344 325,3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-425 859,9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-343 693,2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-278 573,8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80 850,1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76 683,1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76 683,1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74 334,9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91,9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96,9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96,9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-6 515,2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-2 348,2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-2 348,2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2 758 851,4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2 756 268,6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2 756 268,6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2 745 833,8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-13 017,6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-10 434,8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-10 434,8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21 276 231,5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21 126 778,2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21 065 152,7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20 904 418,2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98,9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99,2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-371 813,3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-222 360,0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-160 734,5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13 950 375,1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14 004 121,9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14 000 628,0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13 899 198,3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99,3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-51 176,8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-104 923,6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-101 429,7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социальной пол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тики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703 877,1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724 166,7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724 166,7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720 540,1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102,4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99,5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16 663,0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-3 626,6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-3 626,6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2 041 596,0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2 194 460,2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2 194 460,0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2 175 443,8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106,6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133 847,8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-19 016,4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-19 016,2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1 500,0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555 652,3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555 752,3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555 752,2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536 844,1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96,6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-18 808,2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-18 908,2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-18 908,1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1 434 897,0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1 586 299,8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1 586 299,8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1 586 293,1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151 396,1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-6,7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-6,7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Другие вопросы в области физической кул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туры и спорта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49 546,7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50 908,1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50 908,0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50 806,6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99,8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1 259,9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-101,5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-101,4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 ГОСУДАРСТВЕ</w:t>
            </w: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</w:t>
            </w: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НОГО (МУНИЦИПАЛЬНОГО) ДОЛГА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603 010,2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603 010,3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603 010,3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603 010,2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пального) внутреннего долга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566 526,8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566 526,9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566 526,9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566 526,8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-0,1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пального) внешнего долга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36 483,4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36 483,4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36 483,4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36 483,4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МЕЖБЮДЖЕТНЫЕ ТРАНСФЕРТЫ ОБЩЕГО ХАРАКТЕРА БЮДЖЕТАМ БЮДЖЕТНОЙ СИСТЕМЫ РОССИ</w:t>
            </w: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Й</w:t>
            </w: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СКОЙ ФЕДЕРАЦИИ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13 397 045,7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13 478 659,9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13 375 988,7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13 339 533,2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99,7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-57 512,5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-139 126,7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-36 455,5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печенности субъектов Российской Федерации и муниципальных образований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8 547 493,0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8 547 493,0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8 547 493,0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8 545 963,7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-1 529,3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-1 529,3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-1 529,3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2 888 367,1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2 969 981,3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2 867 310,1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2 840 164,8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98,3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95,6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-48 202,3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-129 816,5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-27 145,3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1 961 185,6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1 961 185,6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1 961 185,6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1 953 404,7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99,6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-7 780,9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-7 780,9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-7 780,9</w:t>
            </w:r>
          </w:p>
        </w:tc>
      </w:tr>
      <w:tr w:rsidR="004C74A1" w:rsidRPr="004C74A1" w:rsidTr="004F745E">
        <w:trPr>
          <w:trHeight w:val="20"/>
        </w:trPr>
        <w:tc>
          <w:tcPr>
            <w:tcW w:w="399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677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0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143 107 187,9</w:t>
            </w:r>
          </w:p>
        </w:tc>
        <w:tc>
          <w:tcPr>
            <w:tcW w:w="1559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143 670 574,1</w:t>
            </w:r>
          </w:p>
        </w:tc>
        <w:tc>
          <w:tcPr>
            <w:tcW w:w="141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140 293 178,3</w:t>
            </w:r>
          </w:p>
        </w:tc>
        <w:tc>
          <w:tcPr>
            <w:tcW w:w="127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139 092 642,1</w:t>
            </w:r>
          </w:p>
        </w:tc>
        <w:tc>
          <w:tcPr>
            <w:tcW w:w="638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97,2</w:t>
            </w:r>
          </w:p>
        </w:tc>
        <w:tc>
          <w:tcPr>
            <w:tcW w:w="735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96,8</w:t>
            </w:r>
          </w:p>
        </w:tc>
        <w:tc>
          <w:tcPr>
            <w:tcW w:w="773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99,1</w:t>
            </w:r>
          </w:p>
        </w:tc>
        <w:tc>
          <w:tcPr>
            <w:tcW w:w="125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-4 014 545,8</w:t>
            </w:r>
          </w:p>
        </w:tc>
        <w:tc>
          <w:tcPr>
            <w:tcW w:w="1276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-4 577 932,0</w:t>
            </w:r>
          </w:p>
        </w:tc>
        <w:tc>
          <w:tcPr>
            <w:tcW w:w="1134" w:type="dxa"/>
            <w:vAlign w:val="bottom"/>
          </w:tcPr>
          <w:p w:rsidR="004C74A1" w:rsidRPr="00120B7B" w:rsidRDefault="004C74A1" w:rsidP="004C74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20B7B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-1 200 536,2</w:t>
            </w:r>
          </w:p>
        </w:tc>
      </w:tr>
    </w:tbl>
    <w:p w:rsidR="006366B4" w:rsidRDefault="006366B4" w:rsidP="006366B4">
      <w:pPr>
        <w:ind w:left="-709"/>
      </w:pPr>
    </w:p>
    <w:sectPr w:rsidR="006366B4" w:rsidSect="00E96C95">
      <w:headerReference w:type="default" r:id="rId6"/>
      <w:pgSz w:w="16838" w:h="11906" w:orient="landscape"/>
      <w:pgMar w:top="1985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8FA" w:rsidRDefault="00E648FA" w:rsidP="00C40F52">
      <w:pPr>
        <w:spacing w:after="0" w:line="240" w:lineRule="auto"/>
      </w:pPr>
      <w:r>
        <w:separator/>
      </w:r>
    </w:p>
  </w:endnote>
  <w:endnote w:type="continuationSeparator" w:id="1">
    <w:p w:rsidR="00E648FA" w:rsidRDefault="00E648FA" w:rsidP="00C40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8FA" w:rsidRDefault="00E648FA" w:rsidP="00C40F52">
      <w:pPr>
        <w:spacing w:after="0" w:line="240" w:lineRule="auto"/>
      </w:pPr>
      <w:r>
        <w:separator/>
      </w:r>
    </w:p>
  </w:footnote>
  <w:footnote w:type="continuationSeparator" w:id="1">
    <w:p w:rsidR="00E648FA" w:rsidRDefault="00E648FA" w:rsidP="00C40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225938"/>
      <w:docPartObj>
        <w:docPartGallery w:val="Page Numbers (Top of Page)"/>
        <w:docPartUnique/>
      </w:docPartObj>
    </w:sdtPr>
    <w:sdtContent>
      <w:p w:rsidR="004C74A1" w:rsidRDefault="007C09B4">
        <w:pPr>
          <w:pStyle w:val="a5"/>
          <w:jc w:val="center"/>
        </w:pPr>
        <w:fldSimple w:instr=" PAGE   \* MERGEFORMAT ">
          <w:r w:rsidR="00460CC9">
            <w:rPr>
              <w:noProof/>
            </w:rPr>
            <w:t>4</w:t>
          </w:r>
        </w:fldSimple>
      </w:p>
    </w:sdtContent>
  </w:sdt>
  <w:p w:rsidR="004C74A1" w:rsidRDefault="004C74A1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66B4"/>
    <w:rsid w:val="0000213E"/>
    <w:rsid w:val="00034985"/>
    <w:rsid w:val="000707B4"/>
    <w:rsid w:val="000F2068"/>
    <w:rsid w:val="00120B7B"/>
    <w:rsid w:val="00460CC9"/>
    <w:rsid w:val="004C74A1"/>
    <w:rsid w:val="004F745E"/>
    <w:rsid w:val="005A19DC"/>
    <w:rsid w:val="005D52C3"/>
    <w:rsid w:val="006366B4"/>
    <w:rsid w:val="00656A90"/>
    <w:rsid w:val="00676812"/>
    <w:rsid w:val="00714D58"/>
    <w:rsid w:val="007932EF"/>
    <w:rsid w:val="007A6C0A"/>
    <w:rsid w:val="007C09B4"/>
    <w:rsid w:val="0082355A"/>
    <w:rsid w:val="008959B8"/>
    <w:rsid w:val="00991F2D"/>
    <w:rsid w:val="009940EC"/>
    <w:rsid w:val="00A60A22"/>
    <w:rsid w:val="00A81E7F"/>
    <w:rsid w:val="00AB0976"/>
    <w:rsid w:val="00AD5A40"/>
    <w:rsid w:val="00B53E0A"/>
    <w:rsid w:val="00C40F52"/>
    <w:rsid w:val="00E648FA"/>
    <w:rsid w:val="00E72EDE"/>
    <w:rsid w:val="00E96C95"/>
    <w:rsid w:val="00FB4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2ED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72EDE"/>
    <w:rPr>
      <w:color w:val="800080"/>
      <w:u w:val="single"/>
    </w:rPr>
  </w:style>
  <w:style w:type="paragraph" w:customStyle="1" w:styleId="xl63">
    <w:name w:val="xl63"/>
    <w:basedOn w:val="a"/>
    <w:rsid w:val="00E72E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E72EDE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E72E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1">
    <w:name w:val="xl71"/>
    <w:basedOn w:val="a"/>
    <w:rsid w:val="00E72E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E72E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E72E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4">
    <w:name w:val="xl74"/>
    <w:basedOn w:val="a"/>
    <w:rsid w:val="00E72E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E72E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E72E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E72E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1">
    <w:name w:val="xl81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2">
    <w:name w:val="xl82"/>
    <w:basedOn w:val="a"/>
    <w:rsid w:val="00E72E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3">
    <w:name w:val="xl83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4">
    <w:name w:val="xl84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5">
    <w:name w:val="xl85"/>
    <w:basedOn w:val="a"/>
    <w:rsid w:val="00E72E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C40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0F52"/>
  </w:style>
  <w:style w:type="paragraph" w:styleId="a7">
    <w:name w:val="footer"/>
    <w:basedOn w:val="a"/>
    <w:link w:val="a8"/>
    <w:uiPriority w:val="99"/>
    <w:semiHidden/>
    <w:unhideWhenUsed/>
    <w:rsid w:val="00C40F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0F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6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Огуречникова</dc:creator>
  <cp:lastModifiedBy>Зорина</cp:lastModifiedBy>
  <cp:revision>4</cp:revision>
  <cp:lastPrinted>2023-05-28T10:53:00Z</cp:lastPrinted>
  <dcterms:created xsi:type="dcterms:W3CDTF">2023-05-28T11:02:00Z</dcterms:created>
  <dcterms:modified xsi:type="dcterms:W3CDTF">2023-05-30T12:27:00Z</dcterms:modified>
</cp:coreProperties>
</file>